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6D5C4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6D5C4B" w:rsidRPr="006D5C4B">
        <w:rPr>
          <w:rFonts w:ascii="Tahoma" w:hAnsi="Tahoma" w:cs="Tahoma"/>
          <w:b/>
          <w:spacing w:val="-4"/>
          <w:sz w:val="20"/>
          <w:szCs w:val="20"/>
        </w:rPr>
        <w:t>4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F57B99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 поверке расходомеров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0A68C3" w:rsidRPr="00745B08" w:rsidTr="00431B84">
        <w:trPr>
          <w:trHeight w:val="200"/>
        </w:trPr>
        <w:tc>
          <w:tcPr>
            <w:tcW w:w="709" w:type="dxa"/>
            <w:vAlign w:val="center"/>
          </w:tcPr>
          <w:p w:rsidR="000A68C3" w:rsidRPr="001C1FA2" w:rsidRDefault="000A68C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A68C3" w:rsidRPr="001C1FA2" w:rsidRDefault="000A68C3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0A68C3" w:rsidRPr="001C1FA2" w:rsidRDefault="000A68C3" w:rsidP="0071668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bookmarkEnd w:id="0"/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1056B">
              <w:rPr>
                <w:rFonts w:ascii="Tahoma" w:hAnsi="Tahoma" w:cs="Tahoma"/>
                <w:b/>
                <w:color w:val="000000" w:themeColor="text1"/>
                <w:sz w:val="20"/>
              </w:rPr>
              <w:t>71.12.40.120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31056B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71.12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6D5C4B" w:rsidRDefault="00C71D95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6D5C4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6D5C4B" w:rsidRPr="006D5C4B" w:rsidRDefault="006D5C4B" w:rsidP="006D5C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6D5C4B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57B99">
              <w:rPr>
                <w:rFonts w:ascii="Tahoma" w:hAnsi="Tahoma" w:cs="Tahoma"/>
                <w:b/>
                <w:sz w:val="20"/>
                <w:szCs w:val="20"/>
              </w:rPr>
              <w:t>поверке расходомеров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6D5C4B" w:rsidRPr="006D5C4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144 957,20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31056B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481CC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6D5C4B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D5C4B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D5C4B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6D5C4B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0A68C3">
      <w:rPr>
        <w:noProof/>
      </w:rPr>
      <w:t>4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8C3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C4B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09B63-DCCC-49F8-956A-A65A29DF6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13</Pages>
  <Words>4258</Words>
  <Characters>28381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32574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345</cp:revision>
  <cp:lastPrinted>2019-02-04T06:44:00Z</cp:lastPrinted>
  <dcterms:created xsi:type="dcterms:W3CDTF">2019-02-07T06:22:00Z</dcterms:created>
  <dcterms:modified xsi:type="dcterms:W3CDTF">2022-02-21T11:56:00Z</dcterms:modified>
</cp:coreProperties>
</file>